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CB" w:rsidRPr="00804094" w:rsidRDefault="00AD0F6C" w:rsidP="00804094">
      <w:pPr>
        <w:jc w:val="center"/>
        <w:rPr>
          <w:rFonts w:ascii="Times New Roman" w:hAnsi="Times New Roman" w:cs="Times New Roman"/>
          <w:b/>
          <w:sz w:val="24"/>
          <w:szCs w:val="24"/>
        </w:rPr>
      </w:pPr>
      <w:r w:rsidRPr="00804094">
        <w:rPr>
          <w:rFonts w:ascii="Times New Roman" w:hAnsi="Times New Roman" w:cs="Times New Roman"/>
          <w:b/>
          <w:sz w:val="24"/>
          <w:szCs w:val="24"/>
        </w:rPr>
        <w:t xml:space="preserve">Слово о </w:t>
      </w:r>
      <w:r w:rsidR="00C92C92">
        <w:rPr>
          <w:rFonts w:ascii="Times New Roman" w:hAnsi="Times New Roman" w:cs="Times New Roman"/>
          <w:b/>
          <w:sz w:val="24"/>
          <w:szCs w:val="24"/>
        </w:rPr>
        <w:t xml:space="preserve">Гимназии </w:t>
      </w:r>
      <w:r w:rsidRPr="00804094">
        <w:rPr>
          <w:rFonts w:ascii="Times New Roman" w:hAnsi="Times New Roman" w:cs="Times New Roman"/>
          <w:b/>
          <w:sz w:val="24"/>
          <w:szCs w:val="24"/>
        </w:rPr>
        <w:t>великой</w:t>
      </w:r>
    </w:p>
    <w:p w:rsidR="00AD0F6C" w:rsidRPr="00804094" w:rsidRDefault="00AD0F6C"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Матушка моя училась в прекрасной гимназии номер девяносто шесть. И выучилась она на славу. А раз так, отдала она туда и меня.</w:t>
      </w:r>
    </w:p>
    <w:p w:rsidR="00AD0F6C" w:rsidRPr="00804094" w:rsidRDefault="00AD0F6C"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Уже долгие годы мудрейшие учителя гимназии великой обучают грамоте меня, наукам точным, истории, да искусствам разным.</w:t>
      </w:r>
    </w:p>
    <w:p w:rsidR="00AD0F6C" w:rsidRPr="00804094" w:rsidRDefault="00AD0F6C"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Как заходишь с парадного входу, на глаза фойе просторное попадается. Зеркла висят, дабы для комфорта учеников все в гимназии сделано. Окна блестят, пол сияет. Поклон за это низкий техничкам нашим усердным. Все этажи каждый день промывают тщательно.</w:t>
      </w:r>
    </w:p>
    <w:p w:rsidR="00AD0F6C" w:rsidRPr="00804094" w:rsidRDefault="00AD0F6C"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Идем, мы дальше, направо повернув. А там и блок для младших встречается. Шум, да гам. Детские голоса так и звенят на переменах. Только учителя, благодетели, усмирить их могут.</w:t>
      </w:r>
    </w:p>
    <w:p w:rsidR="00AD0F6C" w:rsidRPr="00804094" w:rsidRDefault="00AD0F6C"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Второй этаж гимназии светлейшей просторен и широк. Коридоры повсюду длинные, да кабинеты уютные. Главнейшие предметы </w:t>
      </w:r>
      <w:r w:rsidR="003576F0" w:rsidRPr="00804094">
        <w:rPr>
          <w:rFonts w:ascii="Times New Roman" w:hAnsi="Times New Roman" w:cs="Times New Roman"/>
          <w:sz w:val="24"/>
          <w:szCs w:val="24"/>
        </w:rPr>
        <w:t>изучаются там. Русский язык наш родной, математика точная. Там же и сердце гимназии могучей нашей бьется - кабинет директора справедливейшего. Также там зал актовый красуется и фойе при нем расписное. Зал этот чудеса спектаклей, выступлений хранит, да волнения все бережет учеников наших талантливых самых. Кабинет музыки чудесный устроился. Голоса, да мелодии дивные раздаются оттуда. Информатики интереснейшей кабинет там находится. Ведь в век информационных технологий живем мы с вами прип</w:t>
      </w:r>
      <w:r w:rsidR="00315575" w:rsidRPr="00804094">
        <w:rPr>
          <w:rFonts w:ascii="Times New Roman" w:hAnsi="Times New Roman" w:cs="Times New Roman"/>
          <w:sz w:val="24"/>
          <w:szCs w:val="24"/>
        </w:rPr>
        <w:t xml:space="preserve">еваючи. Химии важной кабинет там </w:t>
      </w:r>
      <w:r w:rsidR="003576F0" w:rsidRPr="00804094">
        <w:rPr>
          <w:rFonts w:ascii="Times New Roman" w:hAnsi="Times New Roman" w:cs="Times New Roman"/>
          <w:sz w:val="24"/>
          <w:szCs w:val="24"/>
        </w:rPr>
        <w:t xml:space="preserve"> живет и истории нужной. </w:t>
      </w:r>
    </w:p>
    <w:p w:rsidR="003576F0" w:rsidRPr="00804094" w:rsidRDefault="003576F0"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Теплый самый этаж – третий. В зимние дни студеные, морозные находиться там одно удовольствие. Предметы изучаются там не менее важные. О человеке узнаем, о природе вокруг нас из биологии кабинета просторного. О национальностях, материках Земли нашей, да о культурах разных черпаем мы из кабинета географии нашей знания.  Языки заморские учим, да явления физические наблюдаем. </w:t>
      </w:r>
    </w:p>
    <w:p w:rsidR="003576F0" w:rsidRPr="00804094" w:rsidRDefault="003576F0" w:rsidP="00804094">
      <w:pPr>
        <w:jc w:val="both"/>
        <w:rPr>
          <w:rFonts w:ascii="Times New Roman" w:hAnsi="Times New Roman" w:cs="Times New Roman"/>
          <w:sz w:val="24"/>
          <w:szCs w:val="24"/>
        </w:rPr>
      </w:pPr>
      <w:r w:rsidRPr="00804094">
        <w:rPr>
          <w:rFonts w:ascii="Times New Roman" w:hAnsi="Times New Roman" w:cs="Times New Roman"/>
          <w:sz w:val="24"/>
          <w:szCs w:val="24"/>
        </w:rPr>
        <w:t xml:space="preserve"> Слух о гимназии нашей пройдет по всей Руси великой. И назовет </w:t>
      </w:r>
      <w:proofErr w:type="gramStart"/>
      <w:r w:rsidRPr="00804094">
        <w:rPr>
          <w:rFonts w:ascii="Times New Roman" w:hAnsi="Times New Roman" w:cs="Times New Roman"/>
          <w:sz w:val="24"/>
          <w:szCs w:val="24"/>
        </w:rPr>
        <w:t>её всяк</w:t>
      </w:r>
      <w:proofErr w:type="gramEnd"/>
      <w:r w:rsidRPr="00804094">
        <w:rPr>
          <w:rFonts w:ascii="Times New Roman" w:hAnsi="Times New Roman" w:cs="Times New Roman"/>
          <w:sz w:val="24"/>
          <w:szCs w:val="24"/>
        </w:rPr>
        <w:t xml:space="preserve"> сущий в ней язык. И сильной одна будет, многоликой, </w:t>
      </w:r>
      <w:r w:rsidR="00315575" w:rsidRPr="00804094">
        <w:rPr>
          <w:rFonts w:ascii="Times New Roman" w:hAnsi="Times New Roman" w:cs="Times New Roman"/>
          <w:sz w:val="24"/>
          <w:szCs w:val="24"/>
        </w:rPr>
        <w:t xml:space="preserve">и славить её будет каждый ученик. </w:t>
      </w:r>
    </w:p>
    <w:p w:rsidR="00812AA6" w:rsidRPr="00804094" w:rsidRDefault="00812AA6" w:rsidP="00804094">
      <w:pPr>
        <w:jc w:val="both"/>
        <w:rPr>
          <w:rFonts w:ascii="Times New Roman" w:hAnsi="Times New Roman" w:cs="Times New Roman"/>
          <w:b/>
          <w:sz w:val="24"/>
          <w:szCs w:val="24"/>
        </w:rPr>
      </w:pPr>
      <w:r w:rsidRPr="00804094">
        <w:rPr>
          <w:rFonts w:ascii="Times New Roman" w:hAnsi="Times New Roman" w:cs="Times New Roman"/>
          <w:sz w:val="24"/>
          <w:szCs w:val="24"/>
        </w:rPr>
        <w:tab/>
      </w:r>
      <w:r w:rsidRPr="00804094">
        <w:rPr>
          <w:rFonts w:ascii="Times New Roman" w:hAnsi="Times New Roman" w:cs="Times New Roman"/>
          <w:sz w:val="24"/>
          <w:szCs w:val="24"/>
        </w:rPr>
        <w:tab/>
      </w:r>
      <w:r w:rsidRPr="00804094">
        <w:rPr>
          <w:rFonts w:ascii="Times New Roman" w:hAnsi="Times New Roman" w:cs="Times New Roman"/>
          <w:sz w:val="24"/>
          <w:szCs w:val="24"/>
        </w:rPr>
        <w:tab/>
      </w:r>
      <w:r w:rsidRPr="00804094">
        <w:rPr>
          <w:rFonts w:ascii="Times New Roman" w:hAnsi="Times New Roman" w:cs="Times New Roman"/>
          <w:sz w:val="24"/>
          <w:szCs w:val="24"/>
        </w:rPr>
        <w:tab/>
      </w:r>
      <w:r w:rsidRPr="00804094">
        <w:rPr>
          <w:rFonts w:ascii="Times New Roman" w:hAnsi="Times New Roman" w:cs="Times New Roman"/>
          <w:sz w:val="24"/>
          <w:szCs w:val="24"/>
        </w:rPr>
        <w:tab/>
      </w:r>
      <w:r w:rsidRPr="00804094">
        <w:rPr>
          <w:rFonts w:ascii="Times New Roman" w:hAnsi="Times New Roman" w:cs="Times New Roman"/>
          <w:sz w:val="24"/>
          <w:szCs w:val="24"/>
        </w:rPr>
        <w:tab/>
      </w:r>
      <w:r w:rsidRPr="00804094">
        <w:rPr>
          <w:rFonts w:ascii="Times New Roman" w:hAnsi="Times New Roman" w:cs="Times New Roman"/>
          <w:sz w:val="24"/>
          <w:szCs w:val="24"/>
        </w:rPr>
        <w:tab/>
      </w:r>
      <w:bookmarkStart w:id="0" w:name="_GoBack"/>
      <w:proofErr w:type="spellStart"/>
      <w:r w:rsidRPr="00804094">
        <w:rPr>
          <w:rFonts w:ascii="Times New Roman" w:hAnsi="Times New Roman" w:cs="Times New Roman"/>
          <w:b/>
          <w:sz w:val="24"/>
          <w:szCs w:val="24"/>
        </w:rPr>
        <w:t>Капенкова</w:t>
      </w:r>
      <w:proofErr w:type="spellEnd"/>
      <w:r w:rsidRPr="00804094">
        <w:rPr>
          <w:rFonts w:ascii="Times New Roman" w:hAnsi="Times New Roman" w:cs="Times New Roman"/>
          <w:b/>
          <w:sz w:val="24"/>
          <w:szCs w:val="24"/>
        </w:rPr>
        <w:t xml:space="preserve"> Анастасия (10А)</w:t>
      </w:r>
      <w:bookmarkEnd w:id="0"/>
    </w:p>
    <w:sectPr w:rsidR="00812AA6" w:rsidRPr="00804094" w:rsidSect="004A4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0F6C"/>
    <w:rsid w:val="00315575"/>
    <w:rsid w:val="00330323"/>
    <w:rsid w:val="003576F0"/>
    <w:rsid w:val="004A4E56"/>
    <w:rsid w:val="005D7EA4"/>
    <w:rsid w:val="005E6028"/>
    <w:rsid w:val="007B4DEB"/>
    <w:rsid w:val="00804094"/>
    <w:rsid w:val="00812AA6"/>
    <w:rsid w:val="008C5D06"/>
    <w:rsid w:val="00AD0F6C"/>
    <w:rsid w:val="00C92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5</cp:revision>
  <dcterms:created xsi:type="dcterms:W3CDTF">2016-10-20T11:51:00Z</dcterms:created>
  <dcterms:modified xsi:type="dcterms:W3CDTF">2016-10-31T08:22:00Z</dcterms:modified>
</cp:coreProperties>
</file>